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AC" w:rsidRPr="007377CE" w:rsidRDefault="00AF1E59" w:rsidP="00F066A6">
      <w:pPr>
        <w:pStyle w:val="af0"/>
        <w:tabs>
          <w:tab w:val="left" w:pos="709"/>
        </w:tabs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8680" cy="891540"/>
            <wp:effectExtent l="0" t="0" r="7620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AC" w:rsidRPr="007377CE" w:rsidRDefault="00CE72AC" w:rsidP="00F06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E72AC" w:rsidRPr="007377CE" w:rsidRDefault="00CE72AC" w:rsidP="00BD0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CE72AC" w:rsidRPr="007377CE" w:rsidRDefault="00CE72AC" w:rsidP="00BD0C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72AC" w:rsidRPr="007377CE" w:rsidRDefault="00CE72AC" w:rsidP="00BD0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E72AC" w:rsidRPr="007377CE" w:rsidRDefault="00CE72AC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72AC" w:rsidRPr="007377CE" w:rsidRDefault="00CE72AC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F1E59">
        <w:rPr>
          <w:rFonts w:ascii="Times New Roman" w:hAnsi="Times New Roman"/>
          <w:sz w:val="28"/>
          <w:szCs w:val="28"/>
        </w:rPr>
        <w:t>26.06.2019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F1E59">
        <w:rPr>
          <w:rFonts w:ascii="Times New Roman" w:hAnsi="Times New Roman"/>
          <w:sz w:val="28"/>
          <w:szCs w:val="28"/>
        </w:rPr>
        <w:t>281</w:t>
      </w:r>
      <w:bookmarkStart w:id="0" w:name="_GoBack"/>
      <w:bookmarkEnd w:id="0"/>
    </w:p>
    <w:p w:rsidR="00CE72AC" w:rsidRPr="007377CE" w:rsidRDefault="00AF1E59" w:rsidP="00464643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28575</wp:posOffset>
                </wp:positionV>
                <wp:extent cx="3069590" cy="240728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240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2AC" w:rsidRPr="007377CE" w:rsidRDefault="00CE72AC" w:rsidP="009A3C3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D491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внесении изменений в Административный регламент предоставления муниципальной услуги </w:t>
                            </w:r>
                            <w:r w:rsidRPr="00656EC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По даче письменных разъяснений налогоплательщикам по вопросам применения муниципальных нормативных правовых актов о налогах и сборах на территории муниципального образования Рудн</w:t>
                            </w:r>
                            <w:r w:rsidR="00BE7ABD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янский район Смоленской области</w:t>
                            </w:r>
                            <w:r w:rsidRPr="00656EC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7pt;margin-top:2.25pt;width:241.7pt;height:18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icggIAABA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" stroked="f">
                <v:textbox>
                  <w:txbxContent>
                    <w:p w:rsidR="00CE72AC" w:rsidRPr="007377CE" w:rsidRDefault="00CE72AC" w:rsidP="009A3C3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D491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внесении изменений в Административный регламент предоставления муниципальной услуги </w:t>
                      </w:r>
                      <w:r w:rsidRPr="00656EC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По даче письменных разъяснений налогоплательщикам по вопросам применения муниципальных нормативных правовых актов о налогах и сборах на территории муниципального образования Рудн</w:t>
                      </w:r>
                      <w:r w:rsidR="00BE7ABD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янский район Смоленской области</w:t>
                      </w:r>
                      <w:r w:rsidRPr="00656EC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72AC" w:rsidRPr="007377CE" w:rsidRDefault="00CE72AC" w:rsidP="00464643">
      <w:pPr>
        <w:pStyle w:val="af0"/>
        <w:rPr>
          <w:sz w:val="28"/>
          <w:szCs w:val="28"/>
        </w:rPr>
      </w:pPr>
      <w:r w:rsidRPr="007377CE">
        <w:rPr>
          <w:sz w:val="28"/>
          <w:szCs w:val="28"/>
        </w:rPr>
        <w:t xml:space="preserve">        </w:t>
      </w:r>
    </w:p>
    <w:p w:rsidR="00CE72AC" w:rsidRPr="007377CE" w:rsidRDefault="00CE72AC" w:rsidP="00464643">
      <w:pPr>
        <w:pStyle w:val="af0"/>
        <w:rPr>
          <w:sz w:val="28"/>
          <w:szCs w:val="28"/>
        </w:rPr>
      </w:pPr>
    </w:p>
    <w:p w:rsidR="00CE72AC" w:rsidRPr="007377CE" w:rsidRDefault="00CE72AC" w:rsidP="00464643">
      <w:pPr>
        <w:pStyle w:val="af0"/>
        <w:rPr>
          <w:sz w:val="28"/>
          <w:szCs w:val="28"/>
        </w:rPr>
      </w:pPr>
    </w:p>
    <w:p w:rsidR="00CE72AC" w:rsidRPr="007377CE" w:rsidRDefault="00CE72AC" w:rsidP="00464643">
      <w:pPr>
        <w:pStyle w:val="af0"/>
        <w:rPr>
          <w:sz w:val="28"/>
          <w:szCs w:val="28"/>
        </w:rPr>
      </w:pPr>
    </w:p>
    <w:p w:rsidR="00CE72AC" w:rsidRPr="007377CE" w:rsidRDefault="00CE72AC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CE72AC" w:rsidRPr="007377CE" w:rsidRDefault="00CE72AC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CE72AC" w:rsidRPr="007377CE" w:rsidRDefault="00CE72AC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CE72AC" w:rsidRDefault="00CE72AC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CE72AC" w:rsidRDefault="00CE72AC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CE72AC" w:rsidRDefault="00CE72AC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CE72AC" w:rsidRPr="007377CE" w:rsidRDefault="00CE72AC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CE72AC" w:rsidRDefault="00CE72AC" w:rsidP="00B517EA">
      <w:pPr>
        <w:pStyle w:val="ConsPlusTitle"/>
        <w:jc w:val="both"/>
        <w:rPr>
          <w:b w:val="0"/>
          <w:bCs w:val="0"/>
          <w:sz w:val="28"/>
        </w:rPr>
      </w:pPr>
    </w:p>
    <w:p w:rsidR="00CE72AC" w:rsidRPr="007377CE" w:rsidRDefault="00CE72AC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_Hlk533431245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>
        <w:rPr>
          <w:b w:val="0"/>
          <w:sz w:val="28"/>
          <w:szCs w:val="28"/>
        </w:rPr>
        <w:t>27.07.2010 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>постановлением Администрации муниципального образования Руднянский район Смоле</w:t>
      </w:r>
      <w:r>
        <w:rPr>
          <w:b w:val="0"/>
          <w:sz w:val="28"/>
          <w:szCs w:val="28"/>
        </w:rPr>
        <w:t>нской области от 12.12.2012</w:t>
      </w:r>
      <w:r w:rsidRPr="007377CE">
        <w:rPr>
          <w:b w:val="0"/>
          <w:sz w:val="28"/>
          <w:szCs w:val="28"/>
        </w:rPr>
        <w:t xml:space="preserve">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bookmarkEnd w:id="1"/>
    <w:p w:rsidR="00CE72AC" w:rsidRDefault="00CE72AC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E72AC" w:rsidRDefault="00CE72AC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CE72AC" w:rsidRDefault="00CE72AC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E72AC" w:rsidRDefault="00CE72AC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12606F">
        <w:rPr>
          <w:sz w:val="28"/>
          <w:szCs w:val="28"/>
        </w:rPr>
        <w:t xml:space="preserve">1. </w:t>
      </w:r>
      <w:r w:rsidRPr="0012606F">
        <w:rPr>
          <w:bCs/>
          <w:sz w:val="28"/>
          <w:szCs w:val="24"/>
        </w:rPr>
        <w:t xml:space="preserve">Внести в Административный регламент предоставления муниципальной услуги </w:t>
      </w:r>
      <w:r w:rsidRPr="00656EC2">
        <w:rPr>
          <w:sz w:val="28"/>
          <w:szCs w:val="28"/>
        </w:rPr>
        <w:t>«</w:t>
      </w:r>
      <w:r>
        <w:rPr>
          <w:bCs/>
          <w:sz w:val="28"/>
          <w:szCs w:val="28"/>
        </w:rPr>
        <w:t>По даче письменных разъяснений налогоплательщикам по вопросам применения муниципальных нормативных правовых актов о налогах и сборах на территории муниципального образования Руднянский район Смоленской области</w:t>
      </w:r>
      <w:r w:rsidRPr="00656EC2">
        <w:rPr>
          <w:sz w:val="28"/>
          <w:szCs w:val="28"/>
        </w:rPr>
        <w:t>»</w:t>
      </w:r>
      <w:r w:rsidRPr="00656EC2">
        <w:rPr>
          <w:bCs/>
          <w:sz w:val="28"/>
          <w:szCs w:val="28"/>
        </w:rPr>
        <w:t>,</w:t>
      </w:r>
      <w:r w:rsidRPr="0012606F">
        <w:rPr>
          <w:bCs/>
          <w:sz w:val="28"/>
          <w:szCs w:val="24"/>
        </w:rPr>
        <w:t xml:space="preserve"> утвержденный постановлением Администрации муниципального образования Руднянский район Смоленской области </w:t>
      </w:r>
      <w:r w:rsidRPr="0012606F">
        <w:rPr>
          <w:sz w:val="28"/>
          <w:szCs w:val="28"/>
        </w:rPr>
        <w:t>от</w:t>
      </w:r>
      <w:r>
        <w:rPr>
          <w:sz w:val="28"/>
          <w:szCs w:val="28"/>
        </w:rPr>
        <w:t xml:space="preserve"> 15</w:t>
      </w:r>
      <w:r w:rsidRPr="0012606F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11</w:t>
      </w:r>
      <w:r w:rsidRPr="0012606F">
        <w:rPr>
          <w:rFonts w:eastAsia="Arial Unicode MS"/>
          <w:color w:val="000000"/>
          <w:sz w:val="28"/>
          <w:szCs w:val="28"/>
        </w:rPr>
        <w:t>.201</w:t>
      </w:r>
      <w:r>
        <w:rPr>
          <w:rFonts w:eastAsia="Arial Unicode MS"/>
          <w:color w:val="000000"/>
          <w:sz w:val="28"/>
          <w:szCs w:val="28"/>
        </w:rPr>
        <w:t>8 № 394,</w:t>
      </w:r>
      <w:r w:rsidRPr="0012606F">
        <w:rPr>
          <w:rFonts w:eastAsia="Arial Unicode MS"/>
          <w:color w:val="000000"/>
          <w:sz w:val="28"/>
          <w:szCs w:val="28"/>
        </w:rPr>
        <w:t xml:space="preserve"> </w:t>
      </w:r>
      <w:r w:rsidRPr="0012606F">
        <w:rPr>
          <w:color w:val="000000"/>
          <w:sz w:val="28"/>
          <w:szCs w:val="28"/>
        </w:rPr>
        <w:t>следующие изменения: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1) </w:t>
      </w:r>
      <w:r>
        <w:rPr>
          <w:rFonts w:ascii="Times New Roman" w:hAnsi="Times New Roman"/>
          <w:sz w:val="28"/>
          <w:szCs w:val="28"/>
        </w:rPr>
        <w:t>раздел 5 изложить в новой редакции:</w:t>
      </w:r>
    </w:p>
    <w:p w:rsidR="00BE7ABD" w:rsidRDefault="00BE7ABD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7ABD" w:rsidRDefault="00BE7ABD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7ABD" w:rsidRPr="00BE7ABD" w:rsidRDefault="00BE7ABD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7ABD" w:rsidRDefault="00BE7ABD" w:rsidP="00BE7ABD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E7ABD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546BE" w:rsidRDefault="00290F91" w:rsidP="00E546B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E546BE" w:rsidRDefault="00290F91" w:rsidP="00E546B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290F91" w:rsidRPr="00E546BE" w:rsidRDefault="00290F91" w:rsidP="00E546B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http</w:t>
      </w:r>
      <w:r>
        <w:rPr>
          <w:rFonts w:ascii="Times New Roman" w:eastAsia="Calibri" w:hAnsi="Times New Roman"/>
          <w:sz w:val="28"/>
          <w:szCs w:val="28"/>
          <w:lang w:eastAsia="en-US"/>
        </w:rPr>
        <w:t>://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рудня.рф/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290F91" w:rsidRDefault="00290F91" w:rsidP="00E546BE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90F91" w:rsidRDefault="00290F91" w:rsidP="00E54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290F91" w:rsidRDefault="00290F91" w:rsidP="00290F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Ответ на жалобу заявителя не дается в случаях, если:</w:t>
      </w:r>
    </w:p>
    <w:p w:rsidR="00290F91" w:rsidRDefault="00290F91" w:rsidP="00290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290F91" w:rsidRDefault="00290F91" w:rsidP="00290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290F91" w:rsidRDefault="00290F91" w:rsidP="00290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90F91" w:rsidRDefault="00290F91" w:rsidP="00290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290F91" w:rsidRDefault="00290F91" w:rsidP="00290F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>
        <w:rPr>
          <w:rFonts w:ascii="Times New Roman" w:hAnsi="Times New Roman"/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9" w:tooltip="https://do.gosuslugi.ru/" w:history="1">
        <w:r>
          <w:rPr>
            <w:rStyle w:val="a6"/>
            <w:rFonts w:ascii="Times New Roman" w:hAnsi="Times New Roman"/>
            <w:bCs/>
            <w:sz w:val="28"/>
            <w:szCs w:val="28"/>
          </w:rPr>
          <w:t>https://do.gosuslugi.ru/</w:t>
        </w:r>
      </w:hyperlink>
      <w:r>
        <w:rPr>
          <w:rFonts w:ascii="Times New Roman" w:hAnsi="Times New Roman"/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90F91" w:rsidRDefault="00290F91" w:rsidP="00290F9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>
        <w:rPr>
          <w:rFonts w:ascii="Times New Roman" w:eastAsia="Calibri" w:hAnsi="Times New Roman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90F91" w:rsidRDefault="00290F91" w:rsidP="00290F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5.7. Жалоба должна содержать: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0" w:history="1">
        <w:r>
          <w:rPr>
            <w:rStyle w:val="a6"/>
            <w:rFonts w:ascii="Times New Roman" w:eastAsia="Calibri" w:hAnsi="Times New Roman"/>
            <w:sz w:val="28"/>
            <w:szCs w:val="28"/>
            <w:lang w:eastAsia="en-US"/>
          </w:rPr>
          <w:t>частью 1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№ 210-ФЗ</w:t>
      </w:r>
      <w:r>
        <w:rPr>
          <w:rFonts w:ascii="Times New Roman" w:eastAsia="Calibri" w:hAnsi="Times New Roman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порядке.».</w:t>
      </w:r>
    </w:p>
    <w:p w:rsidR="00290F91" w:rsidRDefault="00290F91" w:rsidP="0029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CE72AC" w:rsidRDefault="00CE72AC" w:rsidP="00381743">
      <w:pPr>
        <w:pStyle w:val="af0"/>
        <w:ind w:firstLine="567"/>
        <w:jc w:val="both"/>
        <w:rPr>
          <w:sz w:val="28"/>
          <w:szCs w:val="28"/>
        </w:rPr>
      </w:pPr>
    </w:p>
    <w:p w:rsidR="00CE72AC" w:rsidRDefault="00CE72AC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CE72AC" w:rsidRDefault="00CE72AC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Глава муниципального образования</w:t>
      </w:r>
      <w:r>
        <w:rPr>
          <w:b/>
          <w:sz w:val="28"/>
        </w:rPr>
        <w:t xml:space="preserve">                        </w:t>
      </w:r>
    </w:p>
    <w:p w:rsidR="00CE72AC" w:rsidRPr="007377CE" w:rsidRDefault="00CE72AC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Руднянский район Смоленской области</w:t>
      </w:r>
      <w:r>
        <w:rPr>
          <w:rFonts w:ascii="Times New Roman" w:hAnsi="Times New Roman"/>
          <w:b/>
          <w:sz w:val="28"/>
        </w:rPr>
        <w:t xml:space="preserve">                                                 Ю.И. Ивашкин</w:t>
      </w:r>
    </w:p>
    <w:sectPr w:rsidR="00CE72AC" w:rsidRPr="007377CE" w:rsidSect="00830435">
      <w:footerReference w:type="first" r:id="rId11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B4" w:rsidRDefault="00B932B4">
      <w:r>
        <w:separator/>
      </w:r>
    </w:p>
  </w:endnote>
  <w:endnote w:type="continuationSeparator" w:id="0">
    <w:p w:rsidR="00B932B4" w:rsidRDefault="00B9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EE" w:rsidRPr="00A402EE" w:rsidRDefault="00A402EE">
    <w:pPr>
      <w:pStyle w:val="ad"/>
      <w:rPr>
        <w:sz w:val="16"/>
      </w:rPr>
    </w:pPr>
    <w:r>
      <w:rPr>
        <w:sz w:val="16"/>
      </w:rPr>
      <w:t>Рег. № П-0281 от 26.06.2019, Подписано ЭП: Ивашкин Юрий Иванович, Глава муниципального образования Руднянский район Смоленской обл 26.06.2019 12:20:27,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B4" w:rsidRDefault="00B932B4">
      <w:r>
        <w:separator/>
      </w:r>
    </w:p>
  </w:footnote>
  <w:footnote w:type="continuationSeparator" w:id="0">
    <w:p w:rsidR="00B932B4" w:rsidRDefault="00B93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cs="Times New Roman"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cs="Times New Roman"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cs="Times New Roman"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cs="Times New Roman"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cs="Times New Roman"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cs="Times New Roman"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020DC"/>
    <w:rsid w:val="00014D33"/>
    <w:rsid w:val="00016A09"/>
    <w:rsid w:val="00027B1C"/>
    <w:rsid w:val="00033BF6"/>
    <w:rsid w:val="0003739F"/>
    <w:rsid w:val="00042611"/>
    <w:rsid w:val="00044373"/>
    <w:rsid w:val="00047004"/>
    <w:rsid w:val="00053F25"/>
    <w:rsid w:val="0005495B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3EE8"/>
    <w:rsid w:val="0028674E"/>
    <w:rsid w:val="00287380"/>
    <w:rsid w:val="00290F91"/>
    <w:rsid w:val="0029611D"/>
    <w:rsid w:val="002A2FA0"/>
    <w:rsid w:val="002A6023"/>
    <w:rsid w:val="002D1EF0"/>
    <w:rsid w:val="002D57D9"/>
    <w:rsid w:val="002F55C5"/>
    <w:rsid w:val="003123D8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049F4"/>
    <w:rsid w:val="00413349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B81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E79C9"/>
    <w:rsid w:val="004F334D"/>
    <w:rsid w:val="004F7A1B"/>
    <w:rsid w:val="00506A05"/>
    <w:rsid w:val="00527AB1"/>
    <w:rsid w:val="0053163E"/>
    <w:rsid w:val="005333E4"/>
    <w:rsid w:val="00533A49"/>
    <w:rsid w:val="00540275"/>
    <w:rsid w:val="005446A6"/>
    <w:rsid w:val="00551184"/>
    <w:rsid w:val="00563523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7D62"/>
    <w:rsid w:val="006D2EC7"/>
    <w:rsid w:val="006D4917"/>
    <w:rsid w:val="006D5DDF"/>
    <w:rsid w:val="006D6E13"/>
    <w:rsid w:val="006F475D"/>
    <w:rsid w:val="007073BF"/>
    <w:rsid w:val="0071023A"/>
    <w:rsid w:val="00721254"/>
    <w:rsid w:val="00732ED7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17F3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746B4"/>
    <w:rsid w:val="008916B8"/>
    <w:rsid w:val="008964DC"/>
    <w:rsid w:val="00896524"/>
    <w:rsid w:val="008A00B7"/>
    <w:rsid w:val="008C1707"/>
    <w:rsid w:val="008C5E46"/>
    <w:rsid w:val="008D668D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9F61B9"/>
    <w:rsid w:val="00A13C72"/>
    <w:rsid w:val="00A225BC"/>
    <w:rsid w:val="00A231F9"/>
    <w:rsid w:val="00A31A94"/>
    <w:rsid w:val="00A3487A"/>
    <w:rsid w:val="00A402EE"/>
    <w:rsid w:val="00A41699"/>
    <w:rsid w:val="00A657A6"/>
    <w:rsid w:val="00A72D04"/>
    <w:rsid w:val="00A759F7"/>
    <w:rsid w:val="00AB107B"/>
    <w:rsid w:val="00AB1CDE"/>
    <w:rsid w:val="00AB62BE"/>
    <w:rsid w:val="00AC0217"/>
    <w:rsid w:val="00AC24AB"/>
    <w:rsid w:val="00AC5352"/>
    <w:rsid w:val="00AC68A7"/>
    <w:rsid w:val="00AC718F"/>
    <w:rsid w:val="00AD1AEC"/>
    <w:rsid w:val="00AD50C6"/>
    <w:rsid w:val="00AE3258"/>
    <w:rsid w:val="00AE393E"/>
    <w:rsid w:val="00AF1E59"/>
    <w:rsid w:val="00AF4618"/>
    <w:rsid w:val="00B06361"/>
    <w:rsid w:val="00B238BE"/>
    <w:rsid w:val="00B438C2"/>
    <w:rsid w:val="00B4682E"/>
    <w:rsid w:val="00B517EA"/>
    <w:rsid w:val="00B76B84"/>
    <w:rsid w:val="00B86B52"/>
    <w:rsid w:val="00B932B4"/>
    <w:rsid w:val="00B94B24"/>
    <w:rsid w:val="00BA210B"/>
    <w:rsid w:val="00BA6EA2"/>
    <w:rsid w:val="00BB4501"/>
    <w:rsid w:val="00BB486E"/>
    <w:rsid w:val="00BB5427"/>
    <w:rsid w:val="00BC10DA"/>
    <w:rsid w:val="00BC63A4"/>
    <w:rsid w:val="00BC7384"/>
    <w:rsid w:val="00BD0CFE"/>
    <w:rsid w:val="00BD40FA"/>
    <w:rsid w:val="00BD79F6"/>
    <w:rsid w:val="00BE1EE4"/>
    <w:rsid w:val="00BE7ABD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E72AC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06CCE"/>
    <w:rsid w:val="00E15B45"/>
    <w:rsid w:val="00E3083C"/>
    <w:rsid w:val="00E326A0"/>
    <w:rsid w:val="00E37C9D"/>
    <w:rsid w:val="00E53309"/>
    <w:rsid w:val="00E546BE"/>
    <w:rsid w:val="00E62CF2"/>
    <w:rsid w:val="00E63AF7"/>
    <w:rsid w:val="00E72AF0"/>
    <w:rsid w:val="00E72BA7"/>
    <w:rsid w:val="00E72FEC"/>
    <w:rsid w:val="00E91898"/>
    <w:rsid w:val="00E963C5"/>
    <w:rsid w:val="00EB72D0"/>
    <w:rsid w:val="00EC2F34"/>
    <w:rsid w:val="00EC46E0"/>
    <w:rsid w:val="00EE0A8D"/>
    <w:rsid w:val="00EF1363"/>
    <w:rsid w:val="00F066A6"/>
    <w:rsid w:val="00F40A6E"/>
    <w:rsid w:val="00F518D3"/>
    <w:rsid w:val="00F5261C"/>
    <w:rsid w:val="00F73DEC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760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20760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20760"/>
    <w:rPr>
      <w:rFonts w:ascii="Arial" w:hAnsi="Arial" w:cs="Times New Roman"/>
      <w:b/>
      <w:sz w:val="26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746B4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20760"/>
    <w:rPr>
      <w:rFonts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6">
    <w:name w:val="Hyperlink"/>
    <w:basedOn w:val="a0"/>
    <w:uiPriority w:val="99"/>
    <w:rsid w:val="00220760"/>
    <w:rPr>
      <w:rFonts w:cs="Times New Roman"/>
      <w:color w:val="0000FF"/>
      <w:u w:val="single"/>
    </w:rPr>
  </w:style>
  <w:style w:type="paragraph" w:styleId="a7">
    <w:name w:val="endnote text"/>
    <w:basedOn w:val="a"/>
    <w:link w:val="a8"/>
    <w:uiPriority w:val="99"/>
    <w:semiHidden/>
    <w:rsid w:val="0022076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220760"/>
    <w:rPr>
      <w:rFonts w:ascii="Calibri" w:hAnsi="Calibri" w:cs="Times New Roman"/>
      <w:lang w:val="ru-RU" w:eastAsia="ru-RU"/>
    </w:rPr>
  </w:style>
  <w:style w:type="paragraph" w:styleId="a9">
    <w:name w:val="footnote text"/>
    <w:basedOn w:val="a"/>
    <w:link w:val="aa"/>
    <w:uiPriority w:val="99"/>
    <w:rsid w:val="0022076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220760"/>
    <w:rPr>
      <w:rFonts w:ascii="Calibri" w:hAnsi="Calibri" w:cs="Times New Roman"/>
      <w:lang w:val="ru-RU" w:eastAsia="ru-RU"/>
    </w:rPr>
  </w:style>
  <w:style w:type="paragraph" w:styleId="ab">
    <w:name w:val="header"/>
    <w:basedOn w:val="a"/>
    <w:link w:val="ac"/>
    <w:uiPriority w:val="99"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20760"/>
    <w:rPr>
      <w:rFonts w:ascii="Calibri" w:hAnsi="Calibri" w:cs="Times New Roman"/>
      <w:sz w:val="22"/>
      <w:lang w:val="ru-RU" w:eastAsia="ru-RU"/>
    </w:rPr>
  </w:style>
  <w:style w:type="paragraph" w:styleId="ad">
    <w:name w:val="footer"/>
    <w:basedOn w:val="a"/>
    <w:link w:val="ae"/>
    <w:uiPriority w:val="99"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20760"/>
    <w:rPr>
      <w:rFonts w:ascii="Calibri" w:hAnsi="Calibri" w:cs="Times New Roman"/>
      <w:sz w:val="22"/>
      <w:lang w:val="ru-RU" w:eastAsia="ru-RU"/>
    </w:rPr>
  </w:style>
  <w:style w:type="character" w:customStyle="1" w:styleId="af">
    <w:name w:val="Основной текст_"/>
    <w:link w:val="21"/>
    <w:uiPriority w:val="99"/>
    <w:locked/>
    <w:rsid w:val="00220760"/>
    <w:rPr>
      <w:sz w:val="27"/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0"/>
      <w:shd w:val="clear" w:color="auto" w:fill="FFFFFF"/>
    </w:rPr>
  </w:style>
  <w:style w:type="paragraph" w:customStyle="1" w:styleId="ConsPlusNonformat">
    <w:name w:val="ConsPlusNonformat"/>
    <w:uiPriority w:val="99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uiPriority w:val="99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uiPriority w:val="99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link w:val="af2"/>
    <w:uiPriority w:val="99"/>
    <w:rsid w:val="007073B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8746B4"/>
    <w:rPr>
      <w:rFonts w:ascii="Calibri" w:hAnsi="Calibri" w:cs="Times New Roman"/>
    </w:rPr>
  </w:style>
  <w:style w:type="paragraph" w:customStyle="1" w:styleId="TimesNewRoman">
    <w:name w:val="Times New Roman"/>
    <w:basedOn w:val="a"/>
    <w:autoRedefine/>
    <w:uiPriority w:val="99"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uiPriority w:val="99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8E5BD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746B4"/>
    <w:rPr>
      <w:rFonts w:ascii="Calibri" w:hAnsi="Calibri" w:cs="Times New Roman"/>
    </w:rPr>
  </w:style>
  <w:style w:type="paragraph" w:customStyle="1" w:styleId="af3">
    <w:name w:val="Знак"/>
    <w:basedOn w:val="a"/>
    <w:uiPriority w:val="99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page number"/>
    <w:basedOn w:val="a0"/>
    <w:uiPriority w:val="99"/>
    <w:rsid w:val="00130CB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E5FC7"/>
    <w:rPr>
      <w:rFonts w:cs="Times New Roman"/>
    </w:rPr>
  </w:style>
  <w:style w:type="paragraph" w:styleId="af5">
    <w:name w:val="Normal (Web)"/>
    <w:basedOn w:val="a"/>
    <w:uiPriority w:val="99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6C7D62"/>
    <w:rPr>
      <w:rFonts w:ascii="Times New Roman" w:hAnsi="Times New Roman"/>
      <w:sz w:val="26"/>
    </w:rPr>
  </w:style>
  <w:style w:type="character" w:customStyle="1" w:styleId="FontStyle41">
    <w:name w:val="Font Style41"/>
    <w:uiPriority w:val="99"/>
    <w:rsid w:val="006C7D62"/>
    <w:rPr>
      <w:rFonts w:ascii="Times New Roman" w:hAnsi="Times New Roman"/>
      <w:sz w:val="18"/>
    </w:rPr>
  </w:style>
  <w:style w:type="paragraph" w:customStyle="1" w:styleId="Style2">
    <w:name w:val="Style2"/>
    <w:basedOn w:val="a"/>
    <w:uiPriority w:val="99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uiPriority w:val="99"/>
    <w:rsid w:val="00453F23"/>
    <w:rPr>
      <w:rFonts w:ascii="Times New Roman" w:hAnsi="Times New Roman"/>
      <w:sz w:val="26"/>
    </w:rPr>
  </w:style>
  <w:style w:type="paragraph" w:customStyle="1" w:styleId="Style27">
    <w:name w:val="Style27"/>
    <w:basedOn w:val="a"/>
    <w:uiPriority w:val="99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uiPriority w:val="99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uiPriority w:val="99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uiPriority w:val="99"/>
    <w:rsid w:val="00BA210B"/>
    <w:rPr>
      <w:rFonts w:ascii="Times New Roman" w:hAnsi="Times New Roman"/>
      <w:sz w:val="22"/>
    </w:rPr>
  </w:style>
  <w:style w:type="paragraph" w:customStyle="1" w:styleId="Style32">
    <w:name w:val="Style32"/>
    <w:basedOn w:val="a"/>
    <w:uiPriority w:val="99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uiPriority w:val="99"/>
    <w:rsid w:val="00BA210B"/>
    <w:rPr>
      <w:rFonts w:ascii="Times New Roman" w:hAnsi="Times New Roman"/>
      <w:b/>
      <w:sz w:val="26"/>
    </w:rPr>
  </w:style>
  <w:style w:type="paragraph" w:customStyle="1" w:styleId="Style6">
    <w:name w:val="Style6"/>
    <w:basedOn w:val="a"/>
    <w:uiPriority w:val="99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Знак21"/>
    <w:basedOn w:val="a"/>
    <w:uiPriority w:val="99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alloon Text"/>
    <w:basedOn w:val="a"/>
    <w:link w:val="af7"/>
    <w:uiPriority w:val="99"/>
    <w:semiHidden/>
    <w:rsid w:val="00157E7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8746B4"/>
    <w:rPr>
      <w:rFonts w:cs="Times New Roman"/>
      <w:sz w:val="2"/>
    </w:rPr>
  </w:style>
  <w:style w:type="character" w:styleId="af8">
    <w:name w:val="Emphasis"/>
    <w:basedOn w:val="a0"/>
    <w:uiPriority w:val="99"/>
    <w:qFormat/>
    <w:rsid w:val="0012173C"/>
    <w:rPr>
      <w:rFonts w:cs="Times New Roman"/>
      <w:i/>
    </w:rPr>
  </w:style>
  <w:style w:type="paragraph" w:customStyle="1" w:styleId="Style23">
    <w:name w:val="Style23"/>
    <w:basedOn w:val="a"/>
    <w:uiPriority w:val="99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2606F"/>
    <w:rPr>
      <w:rFonts w:ascii="Arial" w:hAnsi="Arial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12606F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f9">
    <w:name w:val="Subtitle"/>
    <w:basedOn w:val="a"/>
    <w:next w:val="a"/>
    <w:link w:val="afa"/>
    <w:uiPriority w:val="99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99"/>
    <w:locked/>
    <w:rsid w:val="00656EC2"/>
    <w:rPr>
      <w:rFonts w:ascii="Cambria" w:hAnsi="Cambri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760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20760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20760"/>
    <w:rPr>
      <w:rFonts w:ascii="Arial" w:hAnsi="Arial" w:cs="Times New Roman"/>
      <w:b/>
      <w:sz w:val="26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746B4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20760"/>
    <w:rPr>
      <w:rFonts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6">
    <w:name w:val="Hyperlink"/>
    <w:basedOn w:val="a0"/>
    <w:uiPriority w:val="99"/>
    <w:rsid w:val="00220760"/>
    <w:rPr>
      <w:rFonts w:cs="Times New Roman"/>
      <w:color w:val="0000FF"/>
      <w:u w:val="single"/>
    </w:rPr>
  </w:style>
  <w:style w:type="paragraph" w:styleId="a7">
    <w:name w:val="endnote text"/>
    <w:basedOn w:val="a"/>
    <w:link w:val="a8"/>
    <w:uiPriority w:val="99"/>
    <w:semiHidden/>
    <w:rsid w:val="0022076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220760"/>
    <w:rPr>
      <w:rFonts w:ascii="Calibri" w:hAnsi="Calibri" w:cs="Times New Roman"/>
      <w:lang w:val="ru-RU" w:eastAsia="ru-RU"/>
    </w:rPr>
  </w:style>
  <w:style w:type="paragraph" w:styleId="a9">
    <w:name w:val="footnote text"/>
    <w:basedOn w:val="a"/>
    <w:link w:val="aa"/>
    <w:uiPriority w:val="99"/>
    <w:rsid w:val="0022076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220760"/>
    <w:rPr>
      <w:rFonts w:ascii="Calibri" w:hAnsi="Calibri" w:cs="Times New Roman"/>
      <w:lang w:val="ru-RU" w:eastAsia="ru-RU"/>
    </w:rPr>
  </w:style>
  <w:style w:type="paragraph" w:styleId="ab">
    <w:name w:val="header"/>
    <w:basedOn w:val="a"/>
    <w:link w:val="ac"/>
    <w:uiPriority w:val="99"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20760"/>
    <w:rPr>
      <w:rFonts w:ascii="Calibri" w:hAnsi="Calibri" w:cs="Times New Roman"/>
      <w:sz w:val="22"/>
      <w:lang w:val="ru-RU" w:eastAsia="ru-RU"/>
    </w:rPr>
  </w:style>
  <w:style w:type="paragraph" w:styleId="ad">
    <w:name w:val="footer"/>
    <w:basedOn w:val="a"/>
    <w:link w:val="ae"/>
    <w:uiPriority w:val="99"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20760"/>
    <w:rPr>
      <w:rFonts w:ascii="Calibri" w:hAnsi="Calibri" w:cs="Times New Roman"/>
      <w:sz w:val="22"/>
      <w:lang w:val="ru-RU" w:eastAsia="ru-RU"/>
    </w:rPr>
  </w:style>
  <w:style w:type="character" w:customStyle="1" w:styleId="af">
    <w:name w:val="Основной текст_"/>
    <w:link w:val="21"/>
    <w:uiPriority w:val="99"/>
    <w:locked/>
    <w:rsid w:val="00220760"/>
    <w:rPr>
      <w:sz w:val="27"/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0"/>
      <w:shd w:val="clear" w:color="auto" w:fill="FFFFFF"/>
    </w:rPr>
  </w:style>
  <w:style w:type="paragraph" w:customStyle="1" w:styleId="ConsPlusNonformat">
    <w:name w:val="ConsPlusNonformat"/>
    <w:uiPriority w:val="99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uiPriority w:val="99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uiPriority w:val="99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link w:val="af2"/>
    <w:uiPriority w:val="99"/>
    <w:rsid w:val="007073B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8746B4"/>
    <w:rPr>
      <w:rFonts w:ascii="Calibri" w:hAnsi="Calibri" w:cs="Times New Roman"/>
    </w:rPr>
  </w:style>
  <w:style w:type="paragraph" w:customStyle="1" w:styleId="TimesNewRoman">
    <w:name w:val="Times New Roman"/>
    <w:basedOn w:val="a"/>
    <w:autoRedefine/>
    <w:uiPriority w:val="99"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uiPriority w:val="99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8E5BD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746B4"/>
    <w:rPr>
      <w:rFonts w:ascii="Calibri" w:hAnsi="Calibri" w:cs="Times New Roman"/>
    </w:rPr>
  </w:style>
  <w:style w:type="paragraph" w:customStyle="1" w:styleId="af3">
    <w:name w:val="Знак"/>
    <w:basedOn w:val="a"/>
    <w:uiPriority w:val="99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page number"/>
    <w:basedOn w:val="a0"/>
    <w:uiPriority w:val="99"/>
    <w:rsid w:val="00130CB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E5FC7"/>
    <w:rPr>
      <w:rFonts w:cs="Times New Roman"/>
    </w:rPr>
  </w:style>
  <w:style w:type="paragraph" w:styleId="af5">
    <w:name w:val="Normal (Web)"/>
    <w:basedOn w:val="a"/>
    <w:uiPriority w:val="99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6C7D62"/>
    <w:rPr>
      <w:rFonts w:ascii="Times New Roman" w:hAnsi="Times New Roman"/>
      <w:sz w:val="26"/>
    </w:rPr>
  </w:style>
  <w:style w:type="character" w:customStyle="1" w:styleId="FontStyle41">
    <w:name w:val="Font Style41"/>
    <w:uiPriority w:val="99"/>
    <w:rsid w:val="006C7D62"/>
    <w:rPr>
      <w:rFonts w:ascii="Times New Roman" w:hAnsi="Times New Roman"/>
      <w:sz w:val="18"/>
    </w:rPr>
  </w:style>
  <w:style w:type="paragraph" w:customStyle="1" w:styleId="Style2">
    <w:name w:val="Style2"/>
    <w:basedOn w:val="a"/>
    <w:uiPriority w:val="99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uiPriority w:val="99"/>
    <w:rsid w:val="00453F23"/>
    <w:rPr>
      <w:rFonts w:ascii="Times New Roman" w:hAnsi="Times New Roman"/>
      <w:sz w:val="26"/>
    </w:rPr>
  </w:style>
  <w:style w:type="paragraph" w:customStyle="1" w:styleId="Style27">
    <w:name w:val="Style27"/>
    <w:basedOn w:val="a"/>
    <w:uiPriority w:val="99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uiPriority w:val="99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uiPriority w:val="99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uiPriority w:val="99"/>
    <w:rsid w:val="00BA210B"/>
    <w:rPr>
      <w:rFonts w:ascii="Times New Roman" w:hAnsi="Times New Roman"/>
      <w:sz w:val="22"/>
    </w:rPr>
  </w:style>
  <w:style w:type="paragraph" w:customStyle="1" w:styleId="Style32">
    <w:name w:val="Style32"/>
    <w:basedOn w:val="a"/>
    <w:uiPriority w:val="99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uiPriority w:val="99"/>
    <w:rsid w:val="00BA210B"/>
    <w:rPr>
      <w:rFonts w:ascii="Times New Roman" w:hAnsi="Times New Roman"/>
      <w:b/>
      <w:sz w:val="26"/>
    </w:rPr>
  </w:style>
  <w:style w:type="paragraph" w:customStyle="1" w:styleId="Style6">
    <w:name w:val="Style6"/>
    <w:basedOn w:val="a"/>
    <w:uiPriority w:val="99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Знак21"/>
    <w:basedOn w:val="a"/>
    <w:uiPriority w:val="99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alloon Text"/>
    <w:basedOn w:val="a"/>
    <w:link w:val="af7"/>
    <w:uiPriority w:val="99"/>
    <w:semiHidden/>
    <w:rsid w:val="00157E7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8746B4"/>
    <w:rPr>
      <w:rFonts w:cs="Times New Roman"/>
      <w:sz w:val="2"/>
    </w:rPr>
  </w:style>
  <w:style w:type="character" w:styleId="af8">
    <w:name w:val="Emphasis"/>
    <w:basedOn w:val="a0"/>
    <w:uiPriority w:val="99"/>
    <w:qFormat/>
    <w:rsid w:val="0012173C"/>
    <w:rPr>
      <w:rFonts w:cs="Times New Roman"/>
      <w:i/>
    </w:rPr>
  </w:style>
  <w:style w:type="paragraph" w:customStyle="1" w:styleId="Style23">
    <w:name w:val="Style23"/>
    <w:basedOn w:val="a"/>
    <w:uiPriority w:val="99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2606F"/>
    <w:rPr>
      <w:rFonts w:ascii="Arial" w:hAnsi="Arial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12606F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f9">
    <w:name w:val="Subtitle"/>
    <w:basedOn w:val="a"/>
    <w:next w:val="a"/>
    <w:link w:val="afa"/>
    <w:uiPriority w:val="99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99"/>
    <w:locked/>
    <w:rsid w:val="00656EC2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2015-12-29T11:39:00Z</cp:lastPrinted>
  <dcterms:created xsi:type="dcterms:W3CDTF">2019-07-23T08:05:00Z</dcterms:created>
  <dcterms:modified xsi:type="dcterms:W3CDTF">2019-07-23T08:05:00Z</dcterms:modified>
</cp:coreProperties>
</file>